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EDD21">
      <w:pPr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</w:t>
      </w:r>
    </w:p>
    <w:p w14:paraId="0C71AB6C">
      <w:pPr>
        <w:rPr>
          <w:rFonts w:ascii="Times New Roman" w:hAnsi="Times New Roman" w:eastAsia="方正仿宋_GBK"/>
          <w:sz w:val="32"/>
          <w:szCs w:val="32"/>
        </w:rPr>
      </w:pPr>
    </w:p>
    <w:p w14:paraId="20D49E04">
      <w:pPr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云南省交通工程</w:t>
      </w:r>
      <w:r>
        <w:rPr>
          <w:rFonts w:hint="eastAsia" w:ascii="Times New Roman" w:hAnsi="Times New Roman" w:eastAsia="方正小标宋_GBK"/>
          <w:sz w:val="44"/>
          <w:szCs w:val="44"/>
        </w:rPr>
        <w:t>高级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职称</w:t>
      </w:r>
      <w:r>
        <w:rPr>
          <w:rFonts w:hint="eastAsia" w:ascii="Times New Roman" w:hAnsi="Times New Roman" w:eastAsia="方正小标宋_GBK"/>
          <w:sz w:val="44"/>
          <w:szCs w:val="44"/>
        </w:rPr>
        <w:t>破格申报推荐函</w:t>
      </w:r>
    </w:p>
    <w:p w14:paraId="1CABCCA0">
      <w:pPr>
        <w:rPr>
          <w:rFonts w:ascii="Times New Roman" w:hAnsi="Times New Roman" w:eastAsia="方正仿宋_GBK"/>
          <w:sz w:val="32"/>
          <w:szCs w:val="32"/>
        </w:rPr>
      </w:pPr>
    </w:p>
    <w:p w14:paraId="7691E2CD"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云南省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交通工程高级职称</w:t>
      </w:r>
      <w:r>
        <w:rPr>
          <w:rFonts w:hint="eastAsia" w:ascii="Times New Roman" w:hAnsi="Times New Roman" w:eastAsia="方正仿宋_GBK"/>
          <w:sz w:val="32"/>
          <w:szCs w:val="32"/>
        </w:rPr>
        <w:t>评审委员会：</w:t>
      </w:r>
    </w:p>
    <w:p w14:paraId="2D1B3AA8">
      <w:pPr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我是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方正仿宋_GBK"/>
          <w:sz w:val="32"/>
          <w:szCs w:val="32"/>
        </w:rPr>
        <w:t>，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年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/>
          <w:sz w:val="32"/>
          <w:szCs w:val="32"/>
        </w:rPr>
        <w:t>出生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/>
          <w:strike w:val="0"/>
          <w:dstrike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/>
          <w:sz w:val="32"/>
          <w:szCs w:val="32"/>
        </w:rPr>
        <w:t>取得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专业</w:t>
      </w:r>
      <w:r>
        <w:rPr>
          <w:rFonts w:hint="eastAsia" w:ascii="Times New Roman" w:hAnsi="Times New Roman" w:eastAsia="方正仿宋_GBK"/>
          <w:sz w:val="32"/>
          <w:szCs w:val="32"/>
        </w:rPr>
        <w:t>正高级工程师职称，现工作单位为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/>
          <w:sz w:val="32"/>
          <w:szCs w:val="32"/>
        </w:rPr>
        <w:t>，担任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方正仿宋_GBK"/>
          <w:sz w:val="32"/>
          <w:szCs w:val="32"/>
        </w:rPr>
        <w:t>职务，现从事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方正仿宋_GBK"/>
          <w:sz w:val="32"/>
          <w:szCs w:val="32"/>
        </w:rPr>
        <w:t>专业的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工程</w:t>
      </w:r>
      <w:r>
        <w:rPr>
          <w:rFonts w:hint="eastAsia" w:ascii="Times New Roman" w:hAnsi="Times New Roman" w:eastAsia="方正仿宋_GBK"/>
          <w:sz w:val="32"/>
          <w:szCs w:val="32"/>
        </w:rPr>
        <w:t>技术工作。</w:t>
      </w:r>
    </w:p>
    <w:p w14:paraId="7F181121">
      <w:pPr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根据《云南省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人力资源和社会保障厅 云南省工业和信息化厅 云南省交通运输厅关于印发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〔云南省交通工程技术人才职称评价标准条件〕（试行）的通知</w:t>
      </w:r>
      <w:r>
        <w:rPr>
          <w:rFonts w:hint="eastAsia" w:ascii="Times New Roman" w:hAnsi="Times New Roman" w:eastAsia="方正仿宋_GBK"/>
          <w:sz w:val="32"/>
          <w:szCs w:val="32"/>
        </w:rPr>
        <w:t>》（云人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社发</w:t>
      </w:r>
      <w:r>
        <w:rPr>
          <w:rFonts w:hint="eastAsia" w:ascii="Times New Roman" w:hAnsi="Times New Roman" w:eastAsia="方正仿宋_GBK"/>
          <w:sz w:val="32"/>
          <w:szCs w:val="32"/>
        </w:rPr>
        <w:t>〔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2021</w:t>
      </w:r>
      <w:r>
        <w:rPr>
          <w:rFonts w:hint="eastAsia"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32</w:t>
      </w:r>
      <w:r>
        <w:rPr>
          <w:rFonts w:hint="eastAsia" w:ascii="Times New Roman" w:hAnsi="Times New Roman" w:eastAsia="方正仿宋_GBK"/>
          <w:sz w:val="32"/>
          <w:szCs w:val="32"/>
        </w:rPr>
        <w:t>号）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方正仿宋_GBK"/>
          <w:sz w:val="32"/>
          <w:szCs w:val="32"/>
        </w:rPr>
        <w:t>规定，经本人深入了解，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/>
          <w:sz w:val="32"/>
          <w:szCs w:val="32"/>
        </w:rPr>
        <w:t>（单位）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方正仿宋_GBK"/>
          <w:sz w:val="32"/>
          <w:szCs w:val="32"/>
        </w:rPr>
        <w:t>同志的思想品德、业绩成果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学术成果</w:t>
      </w:r>
      <w:r>
        <w:rPr>
          <w:rFonts w:hint="eastAsia" w:ascii="Times New Roman" w:hAnsi="Times New Roman" w:eastAsia="方正仿宋_GBK"/>
          <w:sz w:val="32"/>
          <w:szCs w:val="32"/>
        </w:rPr>
        <w:t>等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条件</w:t>
      </w:r>
      <w:r>
        <w:rPr>
          <w:rFonts w:hint="eastAsia" w:ascii="Times New Roman" w:hAnsi="Times New Roman" w:eastAsia="方正仿宋_GBK"/>
          <w:sz w:val="32"/>
          <w:szCs w:val="32"/>
        </w:rPr>
        <w:t>符合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云南省交通工程</w:t>
      </w:r>
      <w:r>
        <w:rPr>
          <w:rFonts w:hint="eastAsia" w:ascii="Times New Roman" w:hAnsi="Times New Roman" w:eastAsia="方正仿宋_GBK"/>
          <w:sz w:val="32"/>
          <w:szCs w:val="32"/>
        </w:rPr>
        <w:t>高级职称破格申报条件，同意推荐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/>
          <w:sz w:val="32"/>
          <w:szCs w:val="32"/>
        </w:rPr>
        <w:t>同志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破格申报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Times New Roman" w:hAnsi="Times New Roman" w:eastAsia="方正仿宋_GBK"/>
          <w:sz w:val="32"/>
          <w:szCs w:val="32"/>
        </w:rPr>
        <w:t>年度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职称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评审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 w14:paraId="6A9A8CF3">
      <w:pPr>
        <w:rPr>
          <w:rFonts w:ascii="Times New Roman" w:hAnsi="Times New Roman" w:eastAsia="方正仿宋_GBK"/>
          <w:sz w:val="32"/>
          <w:szCs w:val="32"/>
          <w:u w:val="single"/>
        </w:rPr>
      </w:pPr>
    </w:p>
    <w:p w14:paraId="7EDE54A9">
      <w:pPr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        </w:t>
      </w:r>
      <w:r>
        <w:rPr>
          <w:rFonts w:hint="eastAsia" w:ascii="Times New Roman" w:hAnsi="Times New Roman" w:eastAsia="方正仿宋_GBK"/>
          <w:sz w:val="32"/>
          <w:szCs w:val="32"/>
        </w:rPr>
        <w:t>推荐人（签字）：</w:t>
      </w:r>
    </w:p>
    <w:p w14:paraId="58C88C7B">
      <w:pPr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   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      </w:t>
      </w:r>
      <w:r>
        <w:rPr>
          <w:rFonts w:hint="eastAsia" w:ascii="Times New Roman" w:hAnsi="Times New Roman" w:eastAsia="方正仿宋_GBK"/>
          <w:sz w:val="32"/>
          <w:szCs w:val="32"/>
        </w:rPr>
        <w:t>联系电话：</w:t>
      </w:r>
    </w:p>
    <w:p w14:paraId="19587F10">
      <w:pPr>
        <w:ind w:firstLine="6400" w:firstLineChars="20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</w:rPr>
        <w:t xml:space="preserve">   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ascii="Times New Roman" w:hAnsi="Times New Roman" w:eastAsia="方正仿宋_GBK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87" w:bottom="2098" w:left="1587" w:header="851" w:footer="992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E86E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65190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E6B4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CB77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86D81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F3F4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N2M0NDRjYWJhZWMyM2Q3NjUwOTdkYTVkMjgwYjUifQ=="/>
  </w:docVars>
  <w:rsids>
    <w:rsidRoot w:val="00172A27"/>
    <w:rsid w:val="00172A27"/>
    <w:rsid w:val="00173777"/>
    <w:rsid w:val="003403F9"/>
    <w:rsid w:val="00452F3B"/>
    <w:rsid w:val="004A3DF5"/>
    <w:rsid w:val="008170AE"/>
    <w:rsid w:val="00820217"/>
    <w:rsid w:val="008E0AA3"/>
    <w:rsid w:val="00960F2F"/>
    <w:rsid w:val="00B8782F"/>
    <w:rsid w:val="00BB736F"/>
    <w:rsid w:val="00D372A4"/>
    <w:rsid w:val="00F91652"/>
    <w:rsid w:val="00FB65E0"/>
    <w:rsid w:val="027B5803"/>
    <w:rsid w:val="09F618F3"/>
    <w:rsid w:val="0B305569"/>
    <w:rsid w:val="0C740FFC"/>
    <w:rsid w:val="0CDC4F6E"/>
    <w:rsid w:val="176C034F"/>
    <w:rsid w:val="1D331C6A"/>
    <w:rsid w:val="246F6245"/>
    <w:rsid w:val="24A41E8A"/>
    <w:rsid w:val="2CBD0053"/>
    <w:rsid w:val="2F9100B3"/>
    <w:rsid w:val="32284A9E"/>
    <w:rsid w:val="33184764"/>
    <w:rsid w:val="380570AB"/>
    <w:rsid w:val="3B023618"/>
    <w:rsid w:val="402973D5"/>
    <w:rsid w:val="44D17EAE"/>
    <w:rsid w:val="45480493"/>
    <w:rsid w:val="47893C6A"/>
    <w:rsid w:val="49C65083"/>
    <w:rsid w:val="4A53676E"/>
    <w:rsid w:val="4B5B435C"/>
    <w:rsid w:val="56C85A11"/>
    <w:rsid w:val="5B601D23"/>
    <w:rsid w:val="61C27565"/>
    <w:rsid w:val="668976BF"/>
    <w:rsid w:val="6BA442DD"/>
    <w:rsid w:val="6E280EF9"/>
    <w:rsid w:val="72E73E39"/>
    <w:rsid w:val="73565D60"/>
    <w:rsid w:val="784C2C17"/>
    <w:rsid w:val="7B56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locked/>
    <w:uiPriority w:val="99"/>
    <w:rPr>
      <w:rFonts w:ascii="Calibri" w:hAnsi="Calibri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Kingsoft</Company>
  <Pages>1</Pages>
  <Words>254</Words>
  <Characters>261</Characters>
  <Lines>0</Lines>
  <Paragraphs>0</Paragraphs>
  <TotalTime>9</TotalTime>
  <ScaleCrop>false</ScaleCrop>
  <LinksUpToDate>false</LinksUpToDate>
  <CharactersWithSpaces>432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陈波</cp:lastModifiedBy>
  <dcterms:modified xsi:type="dcterms:W3CDTF">2026-02-26T06:52:43Z</dcterms:modified>
  <dc:title>附件1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828D5DF2C5E5495CAE85A7CDDBDCBFB9_13</vt:lpwstr>
  </property>
</Properties>
</file>