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</w:p>
    <w:p>
      <w:pPr>
        <w:snapToGrid w:val="0"/>
        <w:spacing w:line="700" w:lineRule="exact"/>
        <w:ind w:firstLine="0" w:firstLineChars="0"/>
        <w:jc w:val="center"/>
        <w:rPr>
          <w:rFonts w:hint="eastAsia" w:ascii="宋体" w:hAnsi="宋体"/>
        </w:rPr>
      </w:pPr>
      <w:r>
        <w:rPr>
          <w:rStyle w:val="6"/>
          <w:rFonts w:hint="eastAsia" w:ascii="宋体" w:hAnsi="宋体" w:eastAsia="方正小标宋_GBK" w:cs="方正小标宋_GBK"/>
          <w:b w:val="0"/>
          <w:sz w:val="44"/>
          <w:szCs w:val="44"/>
        </w:rPr>
        <w:t>护送方案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Style w:val="5"/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ascii="宋体" w:hAnsi="宋体" w:eastAsia="仿宋_GB2312"/>
          <w:sz w:val="32"/>
          <w:szCs w:val="32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本承运人（申请人）本次承运货物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>（货物名称）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，采用牵引车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>（牌照）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、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none"/>
        </w:rPr>
        <w:t>挂车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>（牌照）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运输，车辆装载货物后车货总体的长、宽、高分别为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米、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米、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米，车货总质量为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吨，运输起点（起运地）为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、讫点（目的地）为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，行驶路线为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，为保证运输过程的道路交通安全，制定本护送方案。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二、护送车辆配置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护送车辆配置须包含护送车辆数量、护送职责和设备配置等。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本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次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大件运输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护送安排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辆护送车辆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执行任务。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车辆1，车牌号：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车辆2，车牌号：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车辆3，车牌号：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护送车辆须符合国家相关要求，须包含安全警示设备（行车和停车时的安全警示设备，包括反光三角警示标志、反光警示隔离带、反光锥等）、紧急情况的安全设备（干粉或二氧化碳灭火器、医用急救包等）、通信设备（每辆护送车配备2个对讲机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三、人员配备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护送人员配备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应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包含护送人员数量、岗位设置和职责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四、护送路线说明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护送路线说明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应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包含全程线路图（或分省线路图）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，及</w:t>
      </w: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起点、途经站点、中途拟停车休息站点、终点等是否满足运行条件。</w:t>
      </w:r>
    </w:p>
    <w:tbl>
      <w:tblPr>
        <w:tblStyle w:val="4"/>
        <w:tblW w:w="8160" w:type="dxa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6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仿宋"/>
                <w:b/>
                <w:bCs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护送全程线路图（或分省线路图）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五、护送操作细则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二级以下公路护送细则（包括路面、桥梁、隧道、上下坡道、村镇等）、一级和高速公路护送细则（包括桥梁、隧道、匝道、上下坡道、城镇等）。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方正黑体_GBK" w:cs="方正黑体_GBK"/>
          <w:b w:val="0"/>
          <w:bCs/>
          <w:sz w:val="32"/>
          <w:szCs w:val="32"/>
        </w:rPr>
        <w:t>六、异常情况处理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Style w:val="5"/>
          <w:rFonts w:hint="eastAsia" w:ascii="宋体" w:hAnsi="宋体" w:eastAsia="方正仿宋_GBK" w:cs="方正仿宋_GBK"/>
        </w:rPr>
      </w:pPr>
      <w:r>
        <w:rPr>
          <w:rStyle w:val="6"/>
          <w:rFonts w:hint="eastAsia" w:ascii="宋体" w:hAnsi="宋体" w:eastAsia="方正仿宋_GBK" w:cs="方正仿宋_GBK"/>
          <w:b w:val="0"/>
          <w:bCs/>
          <w:sz w:val="32"/>
          <w:szCs w:val="32"/>
        </w:rPr>
        <w:t>护送中遇到突发情况（突发交通事故、自然灾害、运输车辆故障、大件设备紧固松动移位等）处理预案。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750" w:firstLine="3200" w:firstLineChars="1000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  <w:t>企业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/个体经营业主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  <w:t>（印章）</w:t>
      </w:r>
    </w:p>
    <w:p>
      <w:pPr>
        <w:snapToGrid w:val="0"/>
        <w:spacing w:before="0" w:beforeLines="0" w:after="0" w:afterLines="0" w:line="560" w:lineRule="exact"/>
        <w:ind w:right="1950" w:rightChars="650" w:firstLine="640" w:firstLineChars="200"/>
        <w:jc w:val="left"/>
        <w:rPr>
          <w:rStyle w:val="6"/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  <w:t xml:space="preserve">                        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  <w:t>年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  <w:t>月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宋体" w:hAnsi="宋体" w:eastAsia="仿宋" w:cs="仿宋"/>
          <w:b w:val="0"/>
          <w:bCs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B179D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4B179D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2024-02-19T02:14:00Z</dcterms:created>
  <dc:creator>吴娟娟</dc:creator>
  <cp:lastModifiedBy>吴娟娟</cp:lastModifiedBy>
  <dcterms:modified xsi:type="dcterms:W3CDTF">2024-02-19T02:14:43Z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