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cs="Times New Roman"/>
          <w:b w:val="0"/>
          <w:bCs w:val="0"/>
          <w:lang w:val="en" w:eastAsia="zh-CN"/>
        </w:rPr>
      </w:pPr>
      <w:r>
        <w:rPr>
          <w:rStyle w:val="8"/>
          <w:rFonts w:hint="default" w:ascii="宋体" w:hAnsi="宋体" w:eastAsia="方正黑体_GBK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Style w:val="8"/>
          <w:rFonts w:hint="default" w:ascii="宋体" w:hAnsi="宋体" w:eastAsia="方正黑体_GBK" w:cs="Times New Roman"/>
          <w:b w:val="0"/>
          <w:bCs w:val="0"/>
          <w:sz w:val="32"/>
          <w:szCs w:val="32"/>
          <w:lang w:val="en" w:eastAsia="zh-CN"/>
        </w:rPr>
        <w:t>1</w:t>
      </w:r>
    </w:p>
    <w:p>
      <w:pPr>
        <w:spacing w:line="700" w:lineRule="exact"/>
        <w:jc w:val="center"/>
        <w:rPr>
          <w:rFonts w:hint="eastAsia" w:ascii="宋体" w:hAnsi="宋体" w:eastAsia="方正小标宋_GBK" w:cs="方正小标宋简体"/>
          <w:b w:val="0"/>
          <w:bCs w:val="0"/>
          <w:sz w:val="44"/>
          <w:szCs w:val="44"/>
        </w:rPr>
      </w:pPr>
      <w:r>
        <w:rPr>
          <w:rFonts w:hint="eastAsia" w:ascii="宋体" w:hAnsi="宋体" w:eastAsia="方正小标宋_GBK" w:cs="方正小标宋简体"/>
          <w:b w:val="0"/>
          <w:bCs w:val="0"/>
          <w:sz w:val="44"/>
          <w:szCs w:val="44"/>
        </w:rPr>
        <w:t>云南省</w:t>
      </w:r>
      <w:r>
        <w:rPr>
          <w:rFonts w:hint="eastAsia" w:ascii="宋体" w:hAnsi="宋体" w:eastAsia="方正小标宋_GBK" w:cs="方正小标宋简体"/>
          <w:b w:val="0"/>
          <w:bCs w:val="0"/>
          <w:sz w:val="44"/>
          <w:szCs w:val="44"/>
          <w:lang w:eastAsia="zh-CN"/>
        </w:rPr>
        <w:t>“</w:t>
      </w:r>
      <w:r>
        <w:rPr>
          <w:rFonts w:hint="eastAsia" w:ascii="宋体" w:hAnsi="宋体" w:eastAsia="方正小标宋_GBK" w:cs="方正小标宋简体"/>
          <w:b w:val="0"/>
          <w:bCs w:val="0"/>
          <w:sz w:val="44"/>
          <w:szCs w:val="44"/>
        </w:rPr>
        <w:t>公转铁</w:t>
      </w:r>
      <w:r>
        <w:rPr>
          <w:rFonts w:hint="eastAsia" w:ascii="宋体" w:hAnsi="宋体" w:eastAsia="方正小标宋_GBK" w:cs="方正小标宋简体"/>
          <w:b w:val="0"/>
          <w:bCs w:val="0"/>
          <w:sz w:val="44"/>
          <w:szCs w:val="44"/>
          <w:lang w:eastAsia="zh-CN"/>
        </w:rPr>
        <w:t>”</w:t>
      </w:r>
      <w:r>
        <w:rPr>
          <w:rFonts w:hint="eastAsia" w:ascii="宋体" w:hAnsi="宋体" w:eastAsia="方正小标宋_GBK" w:cs="方正小标宋简体"/>
          <w:b w:val="0"/>
          <w:bCs w:val="0"/>
          <w:sz w:val="44"/>
          <w:szCs w:val="44"/>
        </w:rPr>
        <w:t>运输费</w:t>
      </w:r>
      <w:r>
        <w:rPr>
          <w:rFonts w:hint="eastAsia" w:ascii="宋体" w:hAnsi="宋体" w:eastAsia="方正小标宋_GBK" w:cs="方正小标宋简体"/>
          <w:b w:val="0"/>
          <w:bCs w:val="0"/>
          <w:sz w:val="44"/>
          <w:szCs w:val="44"/>
          <w:lang w:eastAsia="zh-CN"/>
        </w:rPr>
        <w:t>用</w:t>
      </w:r>
      <w:r>
        <w:rPr>
          <w:rFonts w:hint="eastAsia" w:ascii="宋体" w:hAnsi="宋体" w:eastAsia="方正小标宋_GBK" w:cs="方正小标宋简体"/>
          <w:b w:val="0"/>
          <w:bCs w:val="0"/>
          <w:sz w:val="44"/>
          <w:szCs w:val="44"/>
        </w:rPr>
        <w:t>补助资金申报表</w:t>
      </w:r>
    </w:p>
    <w:p>
      <w:pPr>
        <w:widowControl/>
        <w:spacing w:before="156" w:beforeLines="50" w:after="156" w:afterLines="50"/>
        <w:ind w:firstLine="210" w:firstLineChars="100"/>
        <w:jc w:val="left"/>
        <w:rPr>
          <w:rFonts w:hint="eastAsia" w:ascii="宋体" w:hAnsi="宋体" w:eastAsia="方正仿宋_GBK" w:cs="方正仿宋_GBK"/>
          <w:b w:val="0"/>
          <w:bCs w:val="0"/>
          <w:kern w:val="0"/>
          <w:sz w:val="21"/>
          <w:szCs w:val="21"/>
        </w:rPr>
      </w:pPr>
      <w:r>
        <w:rPr>
          <w:rFonts w:hint="eastAsia" w:ascii="宋体" w:hAnsi="宋体" w:eastAsia="方正仿宋_GBK" w:cs="方正仿宋_GBK"/>
          <w:b w:val="0"/>
          <w:bCs w:val="0"/>
          <w:kern w:val="0"/>
          <w:sz w:val="21"/>
          <w:szCs w:val="21"/>
        </w:rPr>
        <w:t>申报企业：（公章）</w:t>
      </w:r>
      <w:r>
        <w:rPr>
          <w:rFonts w:hint="eastAsia" w:ascii="宋体" w:hAnsi="宋体" w:eastAsia="方正仿宋_GBK" w:cs="方正仿宋_GBK"/>
          <w:b w:val="0"/>
          <w:bCs w:val="0"/>
          <w:kern w:val="0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宋体" w:hAnsi="宋体" w:eastAsia="方正仿宋_GBK" w:cs="方正仿宋_GBK"/>
          <w:b w:val="0"/>
          <w:bCs w:val="0"/>
          <w:kern w:val="0"/>
          <w:sz w:val="21"/>
          <w:szCs w:val="21"/>
        </w:rPr>
        <w:t xml:space="preserve">填表人：        </w:t>
      </w:r>
      <w:r>
        <w:rPr>
          <w:rFonts w:hint="eastAsia" w:ascii="宋体" w:hAnsi="宋体" w:eastAsia="方正仿宋_GBK" w:cs="方正仿宋_GBK"/>
          <w:b w:val="0"/>
          <w:bCs w:val="0"/>
          <w:kern w:val="0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方正仿宋_GBK" w:cs="方正仿宋_GBK"/>
          <w:b w:val="0"/>
          <w:bCs w:val="0"/>
          <w:kern w:val="0"/>
          <w:sz w:val="21"/>
          <w:szCs w:val="21"/>
        </w:rPr>
        <w:t xml:space="preserve"> 填表日期：</w:t>
      </w:r>
    </w:p>
    <w:tbl>
      <w:tblPr>
        <w:tblStyle w:val="6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366"/>
        <w:gridCol w:w="1690"/>
        <w:gridCol w:w="410"/>
        <w:gridCol w:w="203"/>
        <w:gridCol w:w="337"/>
        <w:gridCol w:w="777"/>
        <w:gridCol w:w="478"/>
        <w:gridCol w:w="612"/>
        <w:gridCol w:w="1088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85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申请补助类别</w:t>
            </w:r>
          </w:p>
        </w:tc>
        <w:tc>
          <w:tcPr>
            <w:tcW w:w="667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8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申报企业情况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企业全称</w:t>
            </w:r>
          </w:p>
        </w:tc>
        <w:tc>
          <w:tcPr>
            <w:tcW w:w="667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统一社会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信用代码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企业地址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667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□国有企业   □民营企业   □外资企业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电话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84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主营业务</w:t>
            </w:r>
          </w:p>
        </w:tc>
        <w:tc>
          <w:tcPr>
            <w:tcW w:w="667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企业账号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开户行</w:t>
            </w:r>
          </w:p>
        </w:tc>
        <w:tc>
          <w:tcPr>
            <w:tcW w:w="667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84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申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报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补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助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况</w:t>
            </w:r>
          </w:p>
        </w:tc>
        <w:tc>
          <w:tcPr>
            <w:tcW w:w="136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9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主要发站</w:t>
            </w:r>
          </w:p>
        </w:tc>
        <w:tc>
          <w:tcPr>
            <w:tcW w:w="1727" w:type="dxa"/>
            <w:gridSpan w:val="4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主要到站</w:t>
            </w:r>
          </w:p>
        </w:tc>
        <w:tc>
          <w:tcPr>
            <w:tcW w:w="3253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铁路发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送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量（吨）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（千克）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8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</w:rPr>
            </w:pPr>
          </w:p>
        </w:tc>
        <w:tc>
          <w:tcPr>
            <w:tcW w:w="136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69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4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年</w:t>
            </w:r>
          </w:p>
        </w:tc>
        <w:tc>
          <w:tcPr>
            <w:tcW w:w="1088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年</w:t>
            </w:r>
          </w:p>
        </w:tc>
        <w:tc>
          <w:tcPr>
            <w:tcW w:w="1075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增加运量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4" w:type="dxa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366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84" w:type="dxa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366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84" w:type="dxa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366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90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补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助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目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标</w:t>
            </w:r>
          </w:p>
        </w:tc>
        <w:tc>
          <w:tcPr>
            <w:tcW w:w="8036" w:type="dxa"/>
            <w:gridSpan w:val="10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（请客观分析补助对“公转铁”效果）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货物发站车务段证明意见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（对货物发送品类和运量的证明意见）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 xml:space="preserve">   鉴 章：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 xml:space="preserve">                  日 期：</w:t>
            </w:r>
          </w:p>
        </w:tc>
        <w:tc>
          <w:tcPr>
            <w:tcW w:w="540" w:type="dxa"/>
            <w:gridSpan w:val="2"/>
            <w:noWrap w:val="0"/>
            <w:textDirection w:val="tbLrV"/>
            <w:vAlign w:val="center"/>
          </w:tcPr>
          <w:p>
            <w:pPr>
              <w:widowControl/>
              <w:snapToGrid w:val="0"/>
              <w:ind w:left="113" w:right="113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中国铁路昆明（成都）局集团有限公司意见</w:t>
            </w:r>
          </w:p>
        </w:tc>
        <w:tc>
          <w:tcPr>
            <w:tcW w:w="4030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请提出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对企业补助建议及补助对企业“公转铁”的作用；2.申报企业是否有重大环保、安全等事故或其他信用风险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 xml:space="preserve">   鉴 章：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 xml:space="preserve">                  日 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40C5E"/>
    <w:rsid w:val="1DF75E25"/>
    <w:rsid w:val="21640C5E"/>
    <w:rsid w:val="49BD76DB"/>
    <w:rsid w:val="58DA1934"/>
    <w:rsid w:val="5ED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pacing w:before="12"/>
      <w:ind w:left="850" w:firstLine="379"/>
      <w:jc w:val="left"/>
    </w:pPr>
    <w:rPr>
      <w:rFonts w:ascii="宋体" w:hAnsi="Times New Roman"/>
      <w:kern w:val="0"/>
      <w:sz w:val="18"/>
      <w:szCs w:val="18"/>
    </w:rPr>
  </w:style>
  <w:style w:type="paragraph" w:styleId="3">
    <w:name w:val="Title"/>
    <w:basedOn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2023-08-15T07:12:00Z</dcterms:created>
  <dc:creator>Administrator</dc:creator>
  <cp:lastModifiedBy>Administrator</cp:lastModifiedBy>
  <dcterms:modified xsi:type="dcterms:W3CDTF">2023-08-15T07:14:39Z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